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56" w:rsidRPr="00594110" w:rsidRDefault="009A7556" w:rsidP="009A7556">
      <w:pPr>
        <w:pStyle w:val="Heading1"/>
        <w:spacing w:after="240"/>
        <w:jc w:val="center"/>
        <w:rPr>
          <w:rFonts w:ascii="Arial" w:hAnsi="Arial" w:cs="Arial"/>
          <w:i w:val="0"/>
        </w:rPr>
      </w:pPr>
      <w:r w:rsidRPr="00594110">
        <w:rPr>
          <w:rFonts w:ascii="Arial" w:hAnsi="Arial" w:cs="Arial"/>
          <w:i w:val="0"/>
        </w:rPr>
        <w:t>Food Report</w:t>
      </w:r>
    </w:p>
    <w:p w:rsidR="009A7556" w:rsidRDefault="00EA3D46" w:rsidP="00DF1867">
      <w:pPr>
        <w:spacing w:after="120"/>
        <w:rPr>
          <w:rFonts w:ascii="Arial" w:hAnsi="Arial" w:cs="Arial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4152265</wp:posOffset>
            </wp:positionH>
            <wp:positionV relativeFrom="paragraph">
              <wp:posOffset>49530</wp:posOffset>
            </wp:positionV>
            <wp:extent cx="1214755" cy="1227455"/>
            <wp:effectExtent l="19050" t="0" r="4445" b="0"/>
            <wp:wrapTight wrapText="bothSides">
              <wp:wrapPolygon edited="0">
                <wp:start x="-339" y="335"/>
                <wp:lineTo x="-339" y="20784"/>
                <wp:lineTo x="21679" y="20784"/>
                <wp:lineTo x="21679" y="335"/>
                <wp:lineTo x="-339" y="335"/>
              </wp:wrapPolygon>
            </wp:wrapTight>
            <wp:docPr id="3" name="Picture 3" descr="F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r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556" w:rsidRPr="009A7556">
        <w:rPr>
          <w:rFonts w:ascii="Arial" w:hAnsi="Arial" w:cs="Arial"/>
        </w:rPr>
        <w:t>The demand for food over the next decade is likely to rise at a significant rate. The increase in income growth mixed with high energy costs will change the way food is pr</w:t>
      </w:r>
      <w:r w:rsidR="009A7556">
        <w:rPr>
          <w:rFonts w:ascii="Arial" w:hAnsi="Arial" w:cs="Arial"/>
        </w:rPr>
        <w:t>oduced, processed and marketed.</w:t>
      </w:r>
      <w:r w:rsidR="00DF1867" w:rsidRPr="00DF1867">
        <w:rPr>
          <w:rFonts w:ascii="Arial" w:hAnsi="Arial" w:cs="Arial"/>
        </w:rPr>
        <w:t xml:space="preserve"> </w:t>
      </w:r>
    </w:p>
    <w:p w:rsidR="009A7556" w:rsidRDefault="009A7556" w:rsidP="00DF1867">
      <w:pPr>
        <w:rPr>
          <w:rFonts w:ascii="Arial" w:hAnsi="Arial" w:cs="Arial"/>
        </w:rPr>
      </w:pPr>
      <w:r w:rsidRPr="009A7556">
        <w:rPr>
          <w:rFonts w:ascii="Arial" w:hAnsi="Arial" w:cs="Arial"/>
        </w:rPr>
        <w:t>The switch to bio-fuels as a way to control fuel costs will in turn divert agriculture away from food production to bio-fuel production helping to further raise the price of food.</w:t>
      </w:r>
    </w:p>
    <w:p w:rsidR="009A7556" w:rsidRPr="009A7556" w:rsidRDefault="009A7556" w:rsidP="009A7556">
      <w:pPr>
        <w:jc w:val="center"/>
        <w:rPr>
          <w:rFonts w:ascii="Arial" w:hAnsi="Arial" w:cs="Arial"/>
        </w:rPr>
      </w:pPr>
    </w:p>
    <w:sectPr w:rsidR="009A7556" w:rsidRPr="009A7556" w:rsidSect="0079419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A7556"/>
    <w:rsid w:val="00171D6C"/>
    <w:rsid w:val="00594110"/>
    <w:rsid w:val="00794192"/>
    <w:rsid w:val="009A7556"/>
    <w:rsid w:val="00DF1867"/>
    <w:rsid w:val="00EA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192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794192"/>
    <w:pPr>
      <w:keepNext/>
      <w:outlineLvl w:val="0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483841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Tennis Results</vt:lpstr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Results</dc:title>
  <dc:subject/>
  <dc:creator>pre-installed user</dc:creator>
  <cp:keywords/>
  <dc:description/>
  <cp:lastModifiedBy>Eithne Corcoran</cp:lastModifiedBy>
  <cp:revision>3</cp:revision>
  <dcterms:created xsi:type="dcterms:W3CDTF">2009-06-05T12:14:00Z</dcterms:created>
  <dcterms:modified xsi:type="dcterms:W3CDTF">2008-06-19T19:17:00Z</dcterms:modified>
</cp:coreProperties>
</file>